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0A36" w14:textId="12021D95" w:rsidR="00AF5782" w:rsidRDefault="00846286" w:rsidP="00C12DAD">
      <w:pPr>
        <w:spacing w:after="0" w:line="240" w:lineRule="auto"/>
        <w:ind w:left="202" w:firstLine="0"/>
        <w:jc w:val="center"/>
      </w:pPr>
      <w:r>
        <w:rPr>
          <w:b/>
          <w:sz w:val="28"/>
        </w:rPr>
        <w:t>EBÖSSZEÍRÓ ADATLAP – 202</w:t>
      </w:r>
      <w:r w:rsidR="00AA6631">
        <w:rPr>
          <w:b/>
          <w:sz w:val="28"/>
        </w:rPr>
        <w:t>2</w:t>
      </w:r>
      <w:r>
        <w:rPr>
          <w:b/>
          <w:sz w:val="28"/>
        </w:rPr>
        <w:t xml:space="preserve">. </w:t>
      </w:r>
    </w:p>
    <w:p w14:paraId="1BD29136" w14:textId="77777777" w:rsidR="00AF5782" w:rsidRDefault="00846286" w:rsidP="00C12DAD">
      <w:pPr>
        <w:spacing w:after="26" w:line="240" w:lineRule="auto"/>
        <w:ind w:left="199" w:firstLine="0"/>
        <w:jc w:val="center"/>
      </w:pPr>
      <w:r>
        <w:rPr>
          <w:b/>
        </w:rPr>
        <w:t xml:space="preserve">(ebenként külön ívet kell kitölteni) </w:t>
      </w:r>
    </w:p>
    <w:p w14:paraId="7819850D" w14:textId="77777777" w:rsidR="00AF5782" w:rsidRDefault="00846286" w:rsidP="00C12DAD">
      <w:pPr>
        <w:numPr>
          <w:ilvl w:val="0"/>
          <w:numId w:val="1"/>
        </w:numPr>
        <w:spacing w:after="2" w:line="240" w:lineRule="auto"/>
        <w:ind w:hanging="400"/>
      </w:pPr>
      <w:r>
        <w:rPr>
          <w:b/>
        </w:rPr>
        <w:t xml:space="preserve">Tulajdonosra, ebtartóra vonatkozó adatok </w:t>
      </w:r>
    </w:p>
    <w:tbl>
      <w:tblPr>
        <w:tblStyle w:val="TableGrid"/>
        <w:tblW w:w="10915" w:type="dxa"/>
        <w:tblInd w:w="-70" w:type="dxa"/>
        <w:tblCellMar>
          <w:top w:w="1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463"/>
        <w:gridCol w:w="5459"/>
      </w:tblGrid>
      <w:tr w:rsidR="00AF5782" w14:paraId="6ADC6704" w14:textId="77777777">
        <w:trPr>
          <w:trHeight w:val="28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24C05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FB1EE2" w14:textId="77777777" w:rsidR="00AF5782" w:rsidRDefault="00846286" w:rsidP="00C12DAD">
            <w:pPr>
              <w:spacing w:after="0" w:line="240" w:lineRule="auto"/>
              <w:ind w:left="103" w:firstLine="0"/>
              <w:jc w:val="left"/>
            </w:pPr>
            <w:r>
              <w:rPr>
                <w:b/>
              </w:rPr>
              <w:t xml:space="preserve">Az eb </w:t>
            </w:r>
          </w:p>
        </w:tc>
      </w:tr>
      <w:tr w:rsidR="00AF5782" w14:paraId="645AF7DE" w14:textId="77777777">
        <w:trPr>
          <w:trHeight w:val="406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8F705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tulajdonosának neve: 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D94A50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D48D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t xml:space="preserve">tartójának neve: </w:t>
            </w:r>
          </w:p>
        </w:tc>
      </w:tr>
      <w:tr w:rsidR="00AF5782" w14:paraId="18ED3757" w14:textId="77777777">
        <w:trPr>
          <w:trHeight w:val="406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3E6E7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címe: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DEAF0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A373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t xml:space="preserve">címe: </w:t>
            </w:r>
          </w:p>
        </w:tc>
      </w:tr>
      <w:tr w:rsidR="00AF5782" w14:paraId="4C3480E5" w14:textId="77777777">
        <w:trPr>
          <w:trHeight w:val="406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0BFCC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telefonszáma: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AE1FC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311A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t xml:space="preserve">telefonszáma: </w:t>
            </w:r>
          </w:p>
        </w:tc>
      </w:tr>
      <w:tr w:rsidR="00AF5782" w14:paraId="11CC5536" w14:textId="77777777">
        <w:trPr>
          <w:trHeight w:val="286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1B1DA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e-mail címe: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0B7D0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6234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t xml:space="preserve">e-mail címe: </w:t>
            </w:r>
          </w:p>
        </w:tc>
      </w:tr>
    </w:tbl>
    <w:p w14:paraId="66EDB6E1" w14:textId="77777777" w:rsidR="00AF5782" w:rsidRDefault="00846286" w:rsidP="00C12DAD">
      <w:pPr>
        <w:numPr>
          <w:ilvl w:val="0"/>
          <w:numId w:val="1"/>
        </w:numPr>
        <w:spacing w:after="2" w:line="240" w:lineRule="auto"/>
        <w:ind w:hanging="400"/>
      </w:pPr>
      <w:r>
        <w:rPr>
          <w:b/>
        </w:rPr>
        <w:t xml:space="preserve">A tartott ebre vonatkozó általános adatok:  </w:t>
      </w:r>
    </w:p>
    <w:tbl>
      <w:tblPr>
        <w:tblStyle w:val="TableGrid"/>
        <w:tblW w:w="10915" w:type="dxa"/>
        <w:tblInd w:w="-70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3432"/>
        <w:gridCol w:w="1733"/>
        <w:gridCol w:w="290"/>
        <w:gridCol w:w="5460"/>
      </w:tblGrid>
      <w:tr w:rsidR="00AF5782" w14:paraId="52149B6D" w14:textId="77777777">
        <w:trPr>
          <w:trHeight w:val="286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DD3C4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01F3FA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97544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Az eb </w:t>
            </w:r>
          </w:p>
        </w:tc>
      </w:tr>
      <w:tr w:rsidR="00AF5782" w14:paraId="774B0ABE" w14:textId="77777777">
        <w:trPr>
          <w:trHeight w:val="288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B89BF" w14:textId="77777777" w:rsidR="00AF5782" w:rsidRDefault="00846286" w:rsidP="00C12DAD">
            <w:pPr>
              <w:spacing w:after="0" w:line="240" w:lineRule="auto"/>
              <w:ind w:left="70" w:firstLine="0"/>
              <w:jc w:val="left"/>
            </w:pPr>
            <w:r>
              <w:t xml:space="preserve">fajtája: 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006CD5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BF860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6247" w14:textId="77777777" w:rsidR="00AF5782" w:rsidRDefault="00846286" w:rsidP="00C12DAD">
            <w:pPr>
              <w:spacing w:after="0" w:line="240" w:lineRule="auto"/>
              <w:ind w:left="72" w:firstLine="0"/>
              <w:jc w:val="left"/>
            </w:pPr>
            <w:r>
              <w:t xml:space="preserve">színe: </w:t>
            </w:r>
          </w:p>
        </w:tc>
      </w:tr>
      <w:tr w:rsidR="00AF5782" w14:paraId="073B7A7C" w14:textId="77777777">
        <w:trPr>
          <w:trHeight w:val="286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809C5" w14:textId="77777777" w:rsidR="00AF5782" w:rsidRDefault="00846286" w:rsidP="00C12DAD">
            <w:pPr>
              <w:spacing w:after="0" w:line="240" w:lineRule="auto"/>
              <w:ind w:left="70" w:firstLine="0"/>
              <w:jc w:val="left"/>
            </w:pPr>
            <w:r>
              <w:t xml:space="preserve">neme*:      SZUKA        KAN 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CB9007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11EA2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E846" w14:textId="77777777" w:rsidR="00AF5782" w:rsidRDefault="00846286" w:rsidP="00C12DAD">
            <w:pPr>
              <w:spacing w:after="0" w:line="240" w:lineRule="auto"/>
              <w:ind w:left="72" w:firstLine="0"/>
              <w:jc w:val="left"/>
            </w:pPr>
            <w:r>
              <w:t xml:space="preserve">hívóneve: </w:t>
            </w:r>
          </w:p>
        </w:tc>
      </w:tr>
      <w:tr w:rsidR="00AF5782" w14:paraId="4248C0D2" w14:textId="77777777">
        <w:trPr>
          <w:trHeight w:val="286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68B3E" w14:textId="77777777" w:rsidR="00AF5782" w:rsidRDefault="00846286" w:rsidP="00C12DAD">
            <w:pPr>
              <w:spacing w:after="0" w:line="240" w:lineRule="auto"/>
              <w:ind w:left="70" w:firstLine="0"/>
              <w:jc w:val="left"/>
            </w:pPr>
            <w:r>
              <w:t xml:space="preserve">születési ideje: 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A872BC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66C64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06DA" w14:textId="10380947" w:rsidR="00AF5782" w:rsidRDefault="00846286" w:rsidP="00C12DAD">
            <w:pPr>
              <w:spacing w:after="0" w:line="240" w:lineRule="auto"/>
              <w:ind w:left="72" w:firstLine="0"/>
              <w:jc w:val="left"/>
            </w:pPr>
            <w:r>
              <w:t>tartási helye:</w:t>
            </w:r>
            <w:r w:rsidR="0009460A">
              <w:t xml:space="preserve"> </w:t>
            </w:r>
            <w:r w:rsidR="00370457">
              <w:rPr>
                <w:b/>
                <w:bCs/>
              </w:rPr>
              <w:t>Börcs</w:t>
            </w:r>
            <w:r>
              <w:t xml:space="preserve">, </w:t>
            </w:r>
            <w:r w:rsidR="001B087D">
              <w:t>………………………………….</w:t>
            </w:r>
            <w:r>
              <w:t xml:space="preserve"> </w:t>
            </w:r>
          </w:p>
        </w:tc>
      </w:tr>
    </w:tbl>
    <w:p w14:paraId="7C1A1A24" w14:textId="77777777" w:rsidR="00AF5782" w:rsidRDefault="00846286" w:rsidP="00C12DAD">
      <w:pPr>
        <w:numPr>
          <w:ilvl w:val="0"/>
          <w:numId w:val="1"/>
        </w:numPr>
        <w:spacing w:after="2" w:line="240" w:lineRule="auto"/>
        <w:ind w:hanging="400"/>
      </w:pPr>
      <w:r>
        <w:rPr>
          <w:b/>
        </w:rPr>
        <w:t xml:space="preserve">A tartott ebre vonatkozó speciális adatok: </w:t>
      </w:r>
    </w:p>
    <w:tbl>
      <w:tblPr>
        <w:tblStyle w:val="TableGrid"/>
        <w:tblW w:w="10915" w:type="dxa"/>
        <w:tblInd w:w="-70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37"/>
        <w:gridCol w:w="3639"/>
        <w:gridCol w:w="3639"/>
      </w:tblGrid>
      <w:tr w:rsidR="00AF5782" w14:paraId="604740D2" w14:textId="77777777">
        <w:trPr>
          <w:trHeight w:val="562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DFD3" w14:textId="77777777" w:rsidR="00AF5782" w:rsidRDefault="00846286" w:rsidP="00C12DAD">
            <w:pPr>
              <w:spacing w:after="3" w:line="240" w:lineRule="auto"/>
              <w:ind w:left="0" w:firstLine="0"/>
              <w:jc w:val="left"/>
            </w:pPr>
            <w:r>
              <w:rPr>
                <w:b/>
              </w:rPr>
              <w:t xml:space="preserve">Transzponderrel </w:t>
            </w:r>
          </w:p>
          <w:p w14:paraId="48BC6829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(mikrochippel)ellátott eb esetén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C3CF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rPr>
                <w:b/>
              </w:rPr>
              <w:t xml:space="preserve">Ivartalanított eb esetén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D104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Kisállat-útlevéllel rendelkező eb esetén </w:t>
            </w:r>
          </w:p>
        </w:tc>
      </w:tr>
      <w:tr w:rsidR="00AF5782" w14:paraId="6DF6FE91" w14:textId="77777777">
        <w:trPr>
          <w:trHeight w:val="562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53D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a chip sorszáma: </w:t>
            </w:r>
          </w:p>
          <w:p w14:paraId="0365CCB0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1FE6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t xml:space="preserve">az ivartalanítás időpontja: </w:t>
            </w:r>
          </w:p>
          <w:p w14:paraId="4956C1F3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69CF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útlevél száma: </w:t>
            </w:r>
          </w:p>
        </w:tc>
      </w:tr>
      <w:tr w:rsidR="00AF5782" w14:paraId="38F1464C" w14:textId="77777777">
        <w:trPr>
          <w:trHeight w:val="564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EEBF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beültetés időpontja: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E8C8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20DD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útlevél kiállításának időpontja: </w:t>
            </w:r>
          </w:p>
          <w:p w14:paraId="4A47A0D1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F5782" w14:paraId="0B6EB0C8" w14:textId="77777777" w:rsidTr="00C12DAD">
        <w:trPr>
          <w:trHeight w:val="1237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9951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a beültetést végző állatorvos neve és kamarai bélyegzője száma </w:t>
            </w:r>
          </w:p>
          <w:p w14:paraId="6671F549" w14:textId="53E60C4A" w:rsidR="00AF5782" w:rsidRDefault="00846286" w:rsidP="00C12DAD">
            <w:pPr>
              <w:spacing w:after="56" w:line="240" w:lineRule="auto"/>
              <w:ind w:left="0" w:firstLine="0"/>
              <w:jc w:val="left"/>
            </w:pPr>
            <w:r>
              <w:rPr>
                <w:sz w:val="16"/>
              </w:rPr>
              <w:t xml:space="preserve">(bélyegzőlenyomaton található): </w:t>
            </w:r>
            <w: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E31D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t xml:space="preserve">az ivartalanítást végző állatorvos neve és kamarai bélyegzője száma </w:t>
            </w:r>
          </w:p>
          <w:p w14:paraId="765F4372" w14:textId="3AB73FA0" w:rsidR="00AF5782" w:rsidRDefault="00846286" w:rsidP="00C12DAD">
            <w:pPr>
              <w:spacing w:after="56" w:line="240" w:lineRule="auto"/>
              <w:ind w:left="2" w:firstLine="0"/>
              <w:jc w:val="left"/>
            </w:pPr>
            <w:r>
              <w:rPr>
                <w:sz w:val="16"/>
              </w:rPr>
              <w:t>(bélyegzőlenyomaton található):</w:t>
            </w:r>
            <w:r>
              <w:t xml:space="preserve"> </w:t>
            </w:r>
          </w:p>
          <w:p w14:paraId="3FAB64AD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08DB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az útlevelet kiállító állatorvos neve és kamarai bélyegző száma </w:t>
            </w:r>
          </w:p>
          <w:p w14:paraId="0048FF16" w14:textId="0F794776" w:rsidR="00AF5782" w:rsidRDefault="00846286" w:rsidP="00C12DAD">
            <w:pPr>
              <w:spacing w:after="56" w:line="240" w:lineRule="auto"/>
              <w:ind w:left="0" w:firstLine="0"/>
              <w:jc w:val="left"/>
            </w:pPr>
            <w:r>
              <w:rPr>
                <w:sz w:val="16"/>
              </w:rPr>
              <w:t xml:space="preserve">(bélyegzőlenyomaton található): </w:t>
            </w:r>
            <w:r>
              <w:t xml:space="preserve"> </w:t>
            </w:r>
          </w:p>
        </w:tc>
      </w:tr>
    </w:tbl>
    <w:p w14:paraId="3080AE91" w14:textId="77777777" w:rsidR="00AF5782" w:rsidRDefault="00846286" w:rsidP="00C12DAD">
      <w:pPr>
        <w:numPr>
          <w:ilvl w:val="0"/>
          <w:numId w:val="1"/>
        </w:numPr>
        <w:spacing w:after="2" w:line="240" w:lineRule="auto"/>
        <w:ind w:hanging="400"/>
      </w:pPr>
      <w:r>
        <w:rPr>
          <w:b/>
        </w:rPr>
        <w:t xml:space="preserve">Az eb oltására vonatkozó adatok </w:t>
      </w:r>
    </w:p>
    <w:tbl>
      <w:tblPr>
        <w:tblStyle w:val="TableGrid"/>
        <w:tblW w:w="10915" w:type="dxa"/>
        <w:tblInd w:w="-70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5166"/>
        <w:gridCol w:w="290"/>
        <w:gridCol w:w="5459"/>
      </w:tblGrid>
      <w:tr w:rsidR="00AF5782" w14:paraId="5D0CE3DC" w14:textId="77777777">
        <w:trPr>
          <w:trHeight w:val="28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5C496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389DD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Az eb </w:t>
            </w:r>
          </w:p>
        </w:tc>
      </w:tr>
      <w:tr w:rsidR="00AF5782" w14:paraId="3F4FAA43" w14:textId="77777777">
        <w:trPr>
          <w:trHeight w:val="56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E636F" w14:textId="77777777" w:rsidR="00AF5782" w:rsidRDefault="00846286" w:rsidP="00C12DAD">
            <w:pPr>
              <w:spacing w:after="0" w:line="240" w:lineRule="auto"/>
              <w:ind w:left="70" w:firstLine="0"/>
              <w:jc w:val="left"/>
            </w:pPr>
            <w:r>
              <w:t xml:space="preserve">oltási könyvének száma: 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98479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E60F" w14:textId="77777777" w:rsidR="00AF5782" w:rsidRDefault="00846286" w:rsidP="00C12DAD">
            <w:pPr>
              <w:spacing w:after="0" w:line="240" w:lineRule="auto"/>
              <w:ind w:left="72" w:firstLine="0"/>
              <w:jc w:val="left"/>
            </w:pPr>
            <w:r>
              <w:t xml:space="preserve">legutóbbi veszettség elleni védőoltásának időpontja: </w:t>
            </w:r>
          </w:p>
          <w:p w14:paraId="4EA58798" w14:textId="77777777" w:rsidR="00AF5782" w:rsidRDefault="00846286" w:rsidP="00C12DAD">
            <w:pPr>
              <w:spacing w:after="0" w:line="240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AF5782" w14:paraId="1A3A599E" w14:textId="77777777">
        <w:trPr>
          <w:trHeight w:val="1114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39039" w14:textId="77777777" w:rsidR="00AF5782" w:rsidRDefault="00846286" w:rsidP="00C12DAD">
            <w:pPr>
              <w:spacing w:after="52" w:line="240" w:lineRule="auto"/>
              <w:ind w:left="70" w:firstLine="0"/>
              <w:jc w:val="left"/>
            </w:pPr>
            <w:r>
              <w:t xml:space="preserve">oltási könyvét kiadó állatorvos neve és kamarai </w:t>
            </w:r>
          </w:p>
          <w:p w14:paraId="3100CA47" w14:textId="77777777" w:rsidR="00AF5782" w:rsidRDefault="00846286" w:rsidP="00C12DAD">
            <w:pPr>
              <w:spacing w:after="0" w:line="240" w:lineRule="auto"/>
              <w:ind w:left="70" w:firstLine="0"/>
              <w:jc w:val="left"/>
            </w:pPr>
            <w:r>
              <w:t xml:space="preserve">bélyegzője száma </w:t>
            </w:r>
            <w:r>
              <w:rPr>
                <w:sz w:val="16"/>
              </w:rPr>
              <w:t>(bélyegzőlenyomaton található):</w:t>
            </w:r>
            <w:r>
              <w:t xml:space="preserve"> </w:t>
            </w:r>
          </w:p>
          <w:p w14:paraId="065CCB1B" w14:textId="77777777" w:rsidR="00AF5782" w:rsidRDefault="00846286" w:rsidP="00C12DAD">
            <w:pPr>
              <w:spacing w:after="0" w:line="240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87EF6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6707" w14:textId="77777777" w:rsidR="00AF5782" w:rsidRDefault="00846286" w:rsidP="00C12DAD">
            <w:pPr>
              <w:spacing w:after="0" w:line="240" w:lineRule="auto"/>
              <w:ind w:left="72" w:firstLine="0"/>
              <w:jc w:val="left"/>
            </w:pPr>
            <w:r>
              <w:t xml:space="preserve">legutóbbi veszettség elleni védőoltása során használt oltóanyag neve és gyári száma: </w:t>
            </w:r>
          </w:p>
          <w:p w14:paraId="678C5234" w14:textId="77777777" w:rsidR="00AF5782" w:rsidRDefault="00846286" w:rsidP="00C12DAD">
            <w:pPr>
              <w:spacing w:after="0" w:line="240" w:lineRule="auto"/>
              <w:ind w:left="72" w:firstLine="0"/>
              <w:jc w:val="left"/>
            </w:pPr>
            <w:r>
              <w:t xml:space="preserve"> </w:t>
            </w:r>
          </w:p>
          <w:p w14:paraId="0D3A8CDB" w14:textId="77777777" w:rsidR="00AF5782" w:rsidRDefault="00846286" w:rsidP="00C12DAD">
            <w:pPr>
              <w:spacing w:after="0" w:line="240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AF5782" w14:paraId="76685AF5" w14:textId="77777777" w:rsidTr="00C12DAD">
        <w:trPr>
          <w:trHeight w:val="879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CD4BF" w14:textId="77777777" w:rsidR="00AF5782" w:rsidRDefault="00846286" w:rsidP="00C12DAD">
            <w:pPr>
              <w:spacing w:after="0" w:line="240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A6EC3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24B4" w14:textId="77777777" w:rsidR="00AF5782" w:rsidRDefault="00846286" w:rsidP="00C12DAD">
            <w:pPr>
              <w:spacing w:after="51" w:line="240" w:lineRule="auto"/>
              <w:ind w:left="72" w:firstLine="0"/>
              <w:jc w:val="left"/>
            </w:pPr>
            <w:r>
              <w:t xml:space="preserve">legutóbbi oltását végző állatorvos neve és kamarai </w:t>
            </w:r>
          </w:p>
          <w:p w14:paraId="423F6678" w14:textId="2B6C0194" w:rsidR="00AF5782" w:rsidRDefault="00846286" w:rsidP="00C12DAD">
            <w:pPr>
              <w:spacing w:after="0" w:line="240" w:lineRule="auto"/>
              <w:ind w:left="72" w:firstLine="0"/>
              <w:jc w:val="left"/>
            </w:pPr>
            <w:r>
              <w:t xml:space="preserve">bélyegzője száma </w:t>
            </w:r>
            <w:r>
              <w:rPr>
                <w:sz w:val="16"/>
              </w:rPr>
              <w:t>(bélyegzőlenyomaton található) :</w:t>
            </w:r>
            <w:r>
              <w:t xml:space="preserve"> </w:t>
            </w:r>
          </w:p>
          <w:p w14:paraId="154AECBA" w14:textId="77777777" w:rsidR="00AF5782" w:rsidRDefault="00846286" w:rsidP="00C12DAD">
            <w:pPr>
              <w:spacing w:after="0" w:line="240" w:lineRule="auto"/>
              <w:ind w:left="72" w:firstLine="0"/>
              <w:jc w:val="left"/>
            </w:pPr>
            <w:r>
              <w:t xml:space="preserve"> </w:t>
            </w:r>
          </w:p>
        </w:tc>
      </w:tr>
    </w:tbl>
    <w:p w14:paraId="1C765C79" w14:textId="77777777" w:rsidR="00AF5782" w:rsidRDefault="00846286" w:rsidP="00C12DAD">
      <w:pPr>
        <w:numPr>
          <w:ilvl w:val="0"/>
          <w:numId w:val="1"/>
        </w:numPr>
        <w:spacing w:after="2" w:line="240" w:lineRule="auto"/>
        <w:ind w:hanging="400"/>
      </w:pPr>
      <w:r>
        <w:rPr>
          <w:b/>
        </w:rPr>
        <w:t xml:space="preserve">Egyéb adatok (veszettség, veszélyes eb) </w:t>
      </w:r>
    </w:p>
    <w:tbl>
      <w:tblPr>
        <w:tblStyle w:val="TableGrid"/>
        <w:tblW w:w="10915" w:type="dxa"/>
        <w:tblInd w:w="-7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456"/>
        <w:gridCol w:w="5459"/>
      </w:tblGrid>
      <w:tr w:rsidR="00AF5782" w14:paraId="56F6D90E" w14:textId="77777777">
        <w:trPr>
          <w:trHeight w:val="562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3DFD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Veszettség szempontjából aggályos eb megfigyelési státusza:       megfigyelt – nem megfigyelt *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D6F1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t xml:space="preserve">Az eb veszélyessé minősítve:        igen – nem* </w:t>
            </w:r>
          </w:p>
        </w:tc>
      </w:tr>
      <w:tr w:rsidR="00AF5782" w14:paraId="744A14FA" w14:textId="77777777">
        <w:trPr>
          <w:trHeight w:val="288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D171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kezdő időpontja: </w:t>
            </w:r>
          </w:p>
        </w:tc>
        <w:tc>
          <w:tcPr>
            <w:tcW w:w="5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B059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t xml:space="preserve">veszélyessé minősítésének időpontja: </w:t>
            </w:r>
          </w:p>
          <w:p w14:paraId="1A060713" w14:textId="77777777" w:rsidR="00AF5782" w:rsidRDefault="00846286" w:rsidP="00C12DAD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F5782" w14:paraId="655231BF" w14:textId="77777777">
        <w:trPr>
          <w:trHeight w:val="286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BA0C" w14:textId="77777777" w:rsidR="00AF5782" w:rsidRDefault="00846286" w:rsidP="00C12DAD">
            <w:pPr>
              <w:spacing w:after="0" w:line="240" w:lineRule="auto"/>
              <w:ind w:left="0" w:firstLine="0"/>
              <w:jc w:val="left"/>
            </w:pPr>
            <w:r>
              <w:t xml:space="preserve">időtartama: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48AE" w14:textId="77777777" w:rsidR="00AF5782" w:rsidRDefault="00AF5782" w:rsidP="00C12DAD">
            <w:pPr>
              <w:spacing w:after="160" w:line="240" w:lineRule="auto"/>
              <w:ind w:left="0" w:firstLine="0"/>
              <w:jc w:val="left"/>
            </w:pPr>
          </w:p>
        </w:tc>
      </w:tr>
    </w:tbl>
    <w:p w14:paraId="1D4B53DD" w14:textId="77777777" w:rsidR="00AF5782" w:rsidRDefault="00846286" w:rsidP="00C12DAD">
      <w:pPr>
        <w:spacing w:line="240" w:lineRule="auto"/>
        <w:ind w:left="-5"/>
      </w:pPr>
      <w:r>
        <w:t xml:space="preserve">* a megfelelő választ kell megjelölni (bekarikázni, aláhúzni)                                    </w:t>
      </w:r>
    </w:p>
    <w:p w14:paraId="6DDD1934" w14:textId="77777777" w:rsidR="00AF5782" w:rsidRDefault="00846286" w:rsidP="00C12DAD">
      <w:pPr>
        <w:spacing w:after="24" w:line="240" w:lineRule="auto"/>
        <w:ind w:left="0" w:firstLine="0"/>
        <w:jc w:val="left"/>
      </w:pPr>
      <w:r>
        <w:t xml:space="preserve"> </w:t>
      </w:r>
    </w:p>
    <w:p w14:paraId="561CCA83" w14:textId="77777777" w:rsidR="00AF5782" w:rsidRDefault="00846286" w:rsidP="00C12DAD">
      <w:pPr>
        <w:spacing w:line="240" w:lineRule="auto"/>
        <w:ind w:left="-5"/>
      </w:pPr>
      <w:r>
        <w:t xml:space="preserve">Elismert tenyésztő szervezet által </w:t>
      </w:r>
      <w:r>
        <w:rPr>
          <w:b/>
        </w:rPr>
        <w:t>törzskönyvezett eb</w:t>
      </w:r>
      <w:r>
        <w:t xml:space="preserve"> esetén a származási igazolás másolatát is kérjük csatolni a kitöltött nyomtatványhoz! </w:t>
      </w:r>
    </w:p>
    <w:p w14:paraId="2991EFB7" w14:textId="77777777" w:rsidR="00AF5782" w:rsidRDefault="00846286" w:rsidP="00C12DAD">
      <w:pPr>
        <w:spacing w:after="19" w:line="240" w:lineRule="auto"/>
        <w:ind w:left="0" w:firstLine="0"/>
        <w:jc w:val="left"/>
      </w:pPr>
      <w:r>
        <w:t xml:space="preserve"> </w:t>
      </w:r>
    </w:p>
    <w:p w14:paraId="5EA5F713" w14:textId="3569B26F" w:rsidR="00AF5782" w:rsidRDefault="00846286" w:rsidP="00C12DAD">
      <w:pPr>
        <w:tabs>
          <w:tab w:val="center" w:pos="7371"/>
        </w:tabs>
        <w:spacing w:line="240" w:lineRule="auto"/>
        <w:ind w:left="-15" w:firstLine="0"/>
        <w:jc w:val="left"/>
      </w:pPr>
      <w:r>
        <w:t xml:space="preserve">Dátum: </w:t>
      </w:r>
      <w:r w:rsidR="004F68F9">
        <w:t>Börcs</w:t>
      </w:r>
      <w:r>
        <w:t>, 202</w:t>
      </w:r>
      <w:r w:rsidR="004F68F9">
        <w:t>2</w:t>
      </w:r>
      <w:r>
        <w:t xml:space="preserve">……………. </w:t>
      </w:r>
      <w:r>
        <w:tab/>
        <w:t xml:space="preserve">……………………………………………………… </w:t>
      </w:r>
    </w:p>
    <w:p w14:paraId="20048B91" w14:textId="77777777" w:rsidR="00AF5782" w:rsidRDefault="00846286" w:rsidP="00C12DAD">
      <w:pPr>
        <w:tabs>
          <w:tab w:val="center" w:pos="7372"/>
        </w:tabs>
        <w:spacing w:after="25" w:line="240" w:lineRule="auto"/>
        <w:ind w:left="-15" w:firstLine="0"/>
        <w:jc w:val="left"/>
      </w:pPr>
      <w:r>
        <w:t xml:space="preserve"> </w:t>
      </w:r>
      <w:r>
        <w:tab/>
        <w:t xml:space="preserve">aláírás </w:t>
      </w:r>
    </w:p>
    <w:p w14:paraId="696AF039" w14:textId="77777777" w:rsidR="00AF5782" w:rsidRDefault="00846286" w:rsidP="00C12DAD">
      <w:pPr>
        <w:tabs>
          <w:tab w:val="center" w:pos="7373"/>
        </w:tabs>
        <w:spacing w:after="0" w:line="240" w:lineRule="auto"/>
        <w:ind w:left="0" w:firstLine="0"/>
        <w:jc w:val="left"/>
      </w:pPr>
      <w:r>
        <w:t xml:space="preserve"> </w:t>
      </w:r>
      <w:r>
        <w:tab/>
        <w:t>(</w:t>
      </w:r>
      <w:r>
        <w:rPr>
          <w:sz w:val="20"/>
        </w:rPr>
        <w:t>név olvasható módon</w:t>
      </w:r>
      <w:r>
        <w:t xml:space="preserve">:…………………………………) </w:t>
      </w:r>
    </w:p>
    <w:p w14:paraId="683E8103" w14:textId="6456D804" w:rsidR="00AF5782" w:rsidRDefault="00846286" w:rsidP="00576A18">
      <w:pPr>
        <w:spacing w:after="145" w:line="240" w:lineRule="auto"/>
        <w:ind w:left="57" w:firstLine="0"/>
        <w:jc w:val="center"/>
      </w:pPr>
      <w:r>
        <w:lastRenderedPageBreak/>
        <w:t xml:space="preserve"> </w:t>
      </w:r>
      <w:r>
        <w:rPr>
          <w:b/>
          <w:u w:val="single" w:color="000000"/>
        </w:rPr>
        <w:t>TÁJÉKOZTATÓ</w:t>
      </w:r>
      <w:r>
        <w:rPr>
          <w:b/>
        </w:rPr>
        <w:t xml:space="preserve"> </w:t>
      </w:r>
    </w:p>
    <w:p w14:paraId="2C897D81" w14:textId="5624AF05" w:rsidR="007B5EF7" w:rsidRPr="00576A18" w:rsidRDefault="007B5EF7" w:rsidP="00576A18">
      <w:pPr>
        <w:spacing w:after="2" w:line="240" w:lineRule="auto"/>
        <w:ind w:left="0" w:firstLine="0"/>
        <w:rPr>
          <w:b/>
          <w:sz w:val="22"/>
        </w:rPr>
      </w:pPr>
      <w:r w:rsidRPr="00576A18">
        <w:rPr>
          <w:b/>
          <w:sz w:val="22"/>
        </w:rPr>
        <w:t>Tisztelt Ebtartók!</w:t>
      </w:r>
    </w:p>
    <w:p w14:paraId="6BFAFD01" w14:textId="77777777" w:rsidR="007B5EF7" w:rsidRPr="00576A18" w:rsidRDefault="007B5EF7" w:rsidP="00C12DAD">
      <w:pPr>
        <w:spacing w:after="2" w:line="240" w:lineRule="auto"/>
        <w:rPr>
          <w:sz w:val="22"/>
        </w:rPr>
      </w:pPr>
    </w:p>
    <w:p w14:paraId="254C9E06" w14:textId="2A5D8541" w:rsidR="007B5EF7" w:rsidRPr="00576A18" w:rsidRDefault="007B5EF7" w:rsidP="00C12DAD">
      <w:pPr>
        <w:spacing w:after="2" w:line="240" w:lineRule="auto"/>
        <w:rPr>
          <w:sz w:val="22"/>
        </w:rPr>
      </w:pPr>
      <w:r w:rsidRPr="00576A18">
        <w:rPr>
          <w:rStyle w:val="Kiemels2"/>
          <w:b w:val="0"/>
          <w:sz w:val="22"/>
        </w:rPr>
        <w:t>Az állatok védelméről és kíméletéről szóló</w:t>
      </w:r>
      <w:r w:rsidRPr="00576A18">
        <w:rPr>
          <w:rStyle w:val="Kiemels2"/>
          <w:sz w:val="22"/>
        </w:rPr>
        <w:t xml:space="preserve"> 1998. évi XXVIII. törvény</w:t>
      </w:r>
      <w:r w:rsidR="00A50CB8">
        <w:rPr>
          <w:rStyle w:val="Kiemels2"/>
          <w:sz w:val="22"/>
        </w:rPr>
        <w:t xml:space="preserve"> 42/B.§ (1) bekezdése</w:t>
      </w:r>
      <w:r w:rsidRPr="00576A18">
        <w:rPr>
          <w:rStyle w:val="Kiemels2"/>
          <w:sz w:val="22"/>
        </w:rPr>
        <w:t xml:space="preserve"> </w:t>
      </w:r>
      <w:r w:rsidRPr="00576A18">
        <w:rPr>
          <w:sz w:val="22"/>
        </w:rPr>
        <w:t xml:space="preserve">alapján a tartás helye szerint illetékes települési önkormányzat ebrendészeti feladatainak elvégzése érdekében, illetve a veszettség elleni oltás járványvédelmi vonatkozásaira való tekintettel három évente legalább egy alkalommal ebösszeírást végez. Az ebek nyilvántartása elektronikus formában valósul meg. Az ebösszeírás során a települési önkormányzat jogosult kezelni a nyomtatványon </w:t>
      </w:r>
      <w:r w:rsidR="009D678E" w:rsidRPr="00576A18">
        <w:rPr>
          <w:sz w:val="22"/>
        </w:rPr>
        <w:t xml:space="preserve">megadott </w:t>
      </w:r>
      <w:r w:rsidRPr="00576A18">
        <w:rPr>
          <w:sz w:val="22"/>
        </w:rPr>
        <w:t>– a törvényben előírt</w:t>
      </w:r>
      <w:r w:rsidR="009D678E" w:rsidRPr="00576A18">
        <w:rPr>
          <w:sz w:val="22"/>
        </w:rPr>
        <w:t xml:space="preserve"> </w:t>
      </w:r>
      <w:r w:rsidRPr="00576A18">
        <w:rPr>
          <w:sz w:val="22"/>
        </w:rPr>
        <w:t>- adatokat.</w:t>
      </w:r>
    </w:p>
    <w:p w14:paraId="07570FFE" w14:textId="77777777" w:rsidR="007B5EF7" w:rsidRPr="00576A18" w:rsidRDefault="007B5EF7" w:rsidP="00C12DAD">
      <w:pPr>
        <w:spacing w:after="2" w:line="240" w:lineRule="auto"/>
        <w:rPr>
          <w:sz w:val="22"/>
        </w:rPr>
      </w:pPr>
    </w:p>
    <w:p w14:paraId="262D1AAB" w14:textId="052014B0" w:rsidR="00AF5782" w:rsidRPr="00576A18" w:rsidRDefault="00846286" w:rsidP="00C12DAD">
      <w:pPr>
        <w:spacing w:after="2" w:line="240" w:lineRule="auto"/>
        <w:rPr>
          <w:sz w:val="22"/>
        </w:rPr>
      </w:pPr>
      <w:r w:rsidRPr="00576A18">
        <w:rPr>
          <w:b/>
          <w:sz w:val="22"/>
        </w:rPr>
        <w:t>Tájékoztatom a Tisztelt Lakosságot, hogy önkormányzatunk</w:t>
      </w:r>
      <w:r w:rsidRPr="00576A18">
        <w:rPr>
          <w:sz w:val="22"/>
        </w:rPr>
        <w:t xml:space="preserve"> </w:t>
      </w:r>
      <w:r w:rsidRPr="00395883">
        <w:rPr>
          <w:b/>
          <w:color w:val="auto"/>
          <w:sz w:val="22"/>
        </w:rPr>
        <w:t>202</w:t>
      </w:r>
      <w:r w:rsidR="005652EB">
        <w:rPr>
          <w:b/>
          <w:color w:val="auto"/>
          <w:sz w:val="22"/>
        </w:rPr>
        <w:t>2</w:t>
      </w:r>
      <w:r w:rsidRPr="00395883">
        <w:rPr>
          <w:b/>
          <w:color w:val="auto"/>
          <w:sz w:val="22"/>
        </w:rPr>
        <w:t xml:space="preserve">. </w:t>
      </w:r>
      <w:r w:rsidR="005652EB">
        <w:rPr>
          <w:b/>
          <w:color w:val="auto"/>
          <w:sz w:val="22"/>
        </w:rPr>
        <w:t>augusztus 29</w:t>
      </w:r>
      <w:r w:rsidRPr="00395883">
        <w:rPr>
          <w:b/>
          <w:color w:val="auto"/>
          <w:sz w:val="22"/>
        </w:rPr>
        <w:t>. és 202</w:t>
      </w:r>
      <w:r w:rsidR="005652EB">
        <w:rPr>
          <w:b/>
          <w:color w:val="auto"/>
          <w:sz w:val="22"/>
        </w:rPr>
        <w:t>2</w:t>
      </w:r>
      <w:r w:rsidRPr="00395883">
        <w:rPr>
          <w:b/>
          <w:color w:val="auto"/>
          <w:sz w:val="22"/>
        </w:rPr>
        <w:t xml:space="preserve">. </w:t>
      </w:r>
      <w:r w:rsidR="005652EB">
        <w:rPr>
          <w:b/>
          <w:color w:val="auto"/>
          <w:sz w:val="22"/>
        </w:rPr>
        <w:t>szeptember 12</w:t>
      </w:r>
      <w:r w:rsidRPr="00395883">
        <w:rPr>
          <w:b/>
          <w:color w:val="auto"/>
          <w:sz w:val="22"/>
        </w:rPr>
        <w:t xml:space="preserve">. között </w:t>
      </w:r>
      <w:r w:rsidRPr="00576A18">
        <w:rPr>
          <w:b/>
          <w:sz w:val="22"/>
        </w:rPr>
        <w:t>ebösszeírást végez</w:t>
      </w:r>
      <w:r w:rsidRPr="00576A18">
        <w:rPr>
          <w:sz w:val="22"/>
        </w:rPr>
        <w:t xml:space="preserve">! </w:t>
      </w:r>
    </w:p>
    <w:p w14:paraId="2B64DD47" w14:textId="77777777" w:rsidR="00AF5782" w:rsidRPr="00576A18" w:rsidRDefault="00846286" w:rsidP="00C12DAD">
      <w:pPr>
        <w:spacing w:line="240" w:lineRule="auto"/>
        <w:ind w:left="-5"/>
        <w:rPr>
          <w:sz w:val="22"/>
        </w:rPr>
      </w:pPr>
      <w:r w:rsidRPr="00576A18">
        <w:rPr>
          <w:sz w:val="22"/>
        </w:rPr>
        <w:t xml:space="preserve">Felhívom az ebtartók figyelmét, hogy az adatszolgáltatási kötelezettség kiterjed a már korábban bejelentett ebekre is. Ennek értelmében ismételten kötelesek a jogszabályban meghatározott adatokat rendelkezésre bocsátani azok is, akik a korábbi ebösszeírások alkalmával, vagy azon kívüli időpontban már eleget tettek az adatszolgáltatásnak. </w:t>
      </w:r>
    </w:p>
    <w:p w14:paraId="56E75C74" w14:textId="13AB7D50" w:rsidR="00AF5782" w:rsidRPr="00576A18" w:rsidRDefault="00846286" w:rsidP="00C12DAD">
      <w:pPr>
        <w:spacing w:line="240" w:lineRule="auto"/>
        <w:ind w:left="-5"/>
        <w:rPr>
          <w:sz w:val="22"/>
        </w:rPr>
      </w:pPr>
      <w:r w:rsidRPr="00576A18">
        <w:rPr>
          <w:sz w:val="22"/>
        </w:rPr>
        <w:t>Az ebösszeírás céljából kérem a</w:t>
      </w:r>
      <w:r w:rsidR="00521164" w:rsidRPr="00576A18">
        <w:rPr>
          <w:sz w:val="22"/>
        </w:rPr>
        <w:t xml:space="preserve"> </w:t>
      </w:r>
      <w:r w:rsidR="005652EB">
        <w:rPr>
          <w:sz w:val="22"/>
        </w:rPr>
        <w:t>Börcs</w:t>
      </w:r>
      <w:r w:rsidRPr="00576A18">
        <w:rPr>
          <w:sz w:val="22"/>
        </w:rPr>
        <w:t xml:space="preserve"> község közigazgatási területén tartott ebek tulajdonosait/tartóit, hogy az ebösszeíró adatlapot </w:t>
      </w:r>
      <w:r w:rsidRPr="00576A18">
        <w:rPr>
          <w:b/>
          <w:sz w:val="22"/>
        </w:rPr>
        <w:t xml:space="preserve">ebenként külön-külön lapon kitöltve és aláírva, </w:t>
      </w:r>
      <w:r w:rsidRPr="00F63FA2">
        <w:rPr>
          <w:sz w:val="22"/>
          <w:u w:val="single"/>
        </w:rPr>
        <w:t xml:space="preserve">legkésőbb </w:t>
      </w:r>
      <w:r w:rsidRPr="00395883">
        <w:rPr>
          <w:b/>
          <w:color w:val="auto"/>
          <w:sz w:val="22"/>
          <w:u w:val="single"/>
        </w:rPr>
        <w:t>202</w:t>
      </w:r>
      <w:r w:rsidR="005652EB">
        <w:rPr>
          <w:b/>
          <w:color w:val="auto"/>
          <w:sz w:val="22"/>
          <w:u w:val="single"/>
        </w:rPr>
        <w:t>2</w:t>
      </w:r>
      <w:r w:rsidRPr="00395883">
        <w:rPr>
          <w:b/>
          <w:color w:val="auto"/>
          <w:sz w:val="22"/>
          <w:u w:val="single"/>
        </w:rPr>
        <w:t>.</w:t>
      </w:r>
      <w:r w:rsidR="00C12DAD" w:rsidRPr="00395883">
        <w:rPr>
          <w:b/>
          <w:color w:val="auto"/>
          <w:sz w:val="22"/>
          <w:u w:val="single"/>
        </w:rPr>
        <w:t xml:space="preserve"> </w:t>
      </w:r>
      <w:r w:rsidR="005652EB">
        <w:rPr>
          <w:b/>
          <w:color w:val="auto"/>
          <w:sz w:val="22"/>
          <w:u w:val="single"/>
        </w:rPr>
        <w:t>szeptember 12</w:t>
      </w:r>
      <w:r w:rsidRPr="00395883">
        <w:rPr>
          <w:b/>
          <w:color w:val="auto"/>
          <w:sz w:val="22"/>
          <w:u w:val="single"/>
        </w:rPr>
        <w:t>.</w:t>
      </w:r>
      <w:r w:rsidRPr="00395883">
        <w:rPr>
          <w:color w:val="auto"/>
          <w:sz w:val="22"/>
          <w:u w:val="single"/>
        </w:rPr>
        <w:t xml:space="preserve"> </w:t>
      </w:r>
      <w:r w:rsidRPr="00F63FA2">
        <w:rPr>
          <w:sz w:val="22"/>
          <w:u w:val="single"/>
        </w:rPr>
        <w:t>napjáig</w:t>
      </w:r>
      <w:r w:rsidRPr="00576A18">
        <w:rPr>
          <w:sz w:val="22"/>
        </w:rPr>
        <w:t xml:space="preserve"> a</w:t>
      </w:r>
      <w:r w:rsidR="00F63FA2">
        <w:rPr>
          <w:sz w:val="22"/>
        </w:rPr>
        <w:t xml:space="preserve">z önkormányzati </w:t>
      </w:r>
      <w:r w:rsidRPr="00576A18">
        <w:rPr>
          <w:sz w:val="22"/>
        </w:rPr>
        <w:t>hivatalba eljuttatni szíveskedjenek</w:t>
      </w:r>
    </w:p>
    <w:p w14:paraId="1F440837" w14:textId="44CD751F" w:rsidR="00AF5782" w:rsidRPr="00576A18" w:rsidRDefault="00846286" w:rsidP="00C12DAD">
      <w:pPr>
        <w:numPr>
          <w:ilvl w:val="0"/>
          <w:numId w:val="2"/>
        </w:numPr>
        <w:spacing w:after="37" w:line="240" w:lineRule="auto"/>
        <w:ind w:hanging="348"/>
        <w:rPr>
          <w:sz w:val="22"/>
        </w:rPr>
      </w:pPr>
      <w:r w:rsidRPr="00576A18">
        <w:rPr>
          <w:sz w:val="22"/>
        </w:rPr>
        <w:t>a</w:t>
      </w:r>
      <w:r w:rsidR="00D75465" w:rsidRPr="00576A18">
        <w:rPr>
          <w:sz w:val="22"/>
        </w:rPr>
        <w:t>z önkormányzat</w:t>
      </w:r>
      <w:r w:rsidRPr="00576A18">
        <w:rPr>
          <w:sz w:val="22"/>
        </w:rPr>
        <w:t xml:space="preserve"> külső postaládájába dobva</w:t>
      </w:r>
      <w:r w:rsidR="00904A54" w:rsidRPr="00576A18">
        <w:rPr>
          <w:sz w:val="22"/>
        </w:rPr>
        <w:t>,</w:t>
      </w:r>
      <w:r w:rsidRPr="00576A18">
        <w:rPr>
          <w:sz w:val="22"/>
        </w:rPr>
        <w:t xml:space="preserve">  </w:t>
      </w:r>
    </w:p>
    <w:p w14:paraId="2B252D36" w14:textId="05EA9177" w:rsidR="00D75465" w:rsidRDefault="00931E63" w:rsidP="00C12DAD">
      <w:pPr>
        <w:numPr>
          <w:ilvl w:val="0"/>
          <w:numId w:val="2"/>
        </w:numPr>
        <w:spacing w:after="33" w:line="240" w:lineRule="auto"/>
        <w:ind w:hanging="348"/>
        <w:rPr>
          <w:sz w:val="22"/>
        </w:rPr>
      </w:pPr>
      <w:r w:rsidRPr="00576A18">
        <w:rPr>
          <w:sz w:val="22"/>
        </w:rPr>
        <w:t xml:space="preserve">személyesen </w:t>
      </w:r>
      <w:r w:rsidR="00904A54" w:rsidRPr="00576A18">
        <w:rPr>
          <w:sz w:val="22"/>
        </w:rPr>
        <w:t xml:space="preserve">ügyfélfogadási időben vagy postai úton </w:t>
      </w:r>
      <w:r w:rsidRPr="00576A18">
        <w:rPr>
          <w:sz w:val="22"/>
        </w:rPr>
        <w:t>az</w:t>
      </w:r>
      <w:r w:rsidR="001A6A2C" w:rsidRPr="00576A18">
        <w:rPr>
          <w:sz w:val="22"/>
        </w:rPr>
        <w:t xml:space="preserve"> </w:t>
      </w:r>
      <w:r w:rsidR="00C12DAD" w:rsidRPr="00576A18">
        <w:rPr>
          <w:sz w:val="22"/>
        </w:rPr>
        <w:t xml:space="preserve">Abdai Közös Önkormányzati Hivatal </w:t>
      </w:r>
      <w:r w:rsidR="005652EB">
        <w:rPr>
          <w:sz w:val="22"/>
        </w:rPr>
        <w:t>Börcsi</w:t>
      </w:r>
      <w:r w:rsidR="00C12DAD" w:rsidRPr="00576A18">
        <w:rPr>
          <w:sz w:val="22"/>
        </w:rPr>
        <w:t xml:space="preserve"> Kirendel</w:t>
      </w:r>
      <w:r w:rsidR="00D75465" w:rsidRPr="00576A18">
        <w:rPr>
          <w:sz w:val="22"/>
        </w:rPr>
        <w:t>t</w:t>
      </w:r>
      <w:r w:rsidR="00C12DAD" w:rsidRPr="00576A18">
        <w:rPr>
          <w:sz w:val="22"/>
        </w:rPr>
        <w:t>ség</w:t>
      </w:r>
      <w:r w:rsidR="00904A54" w:rsidRPr="00576A18">
        <w:rPr>
          <w:sz w:val="22"/>
        </w:rPr>
        <w:t xml:space="preserve">ének címezve </w:t>
      </w:r>
      <w:r w:rsidR="00846286" w:rsidRPr="00576A18">
        <w:rPr>
          <w:sz w:val="22"/>
        </w:rPr>
        <w:t>(</w:t>
      </w:r>
      <w:r w:rsidR="005652EB">
        <w:rPr>
          <w:sz w:val="22"/>
        </w:rPr>
        <w:t>9152 Börcs, Erzsébet tér 4.)</w:t>
      </w:r>
      <w:r w:rsidR="00846286" w:rsidRPr="00576A18">
        <w:rPr>
          <w:sz w:val="22"/>
        </w:rPr>
        <w:t xml:space="preserve"> </w:t>
      </w:r>
    </w:p>
    <w:p w14:paraId="781FDC2A" w14:textId="6DCAD707" w:rsidR="00082819" w:rsidRPr="00576A18" w:rsidRDefault="00F63FA2" w:rsidP="00C12DAD">
      <w:pPr>
        <w:numPr>
          <w:ilvl w:val="0"/>
          <w:numId w:val="2"/>
        </w:numPr>
        <w:spacing w:after="33" w:line="240" w:lineRule="auto"/>
        <w:ind w:hanging="348"/>
        <w:rPr>
          <w:sz w:val="22"/>
        </w:rPr>
      </w:pPr>
      <w:r>
        <w:rPr>
          <w:sz w:val="22"/>
        </w:rPr>
        <w:t>elektronikus úton, e-papír szolgáltatás igénybevételével (</w:t>
      </w:r>
      <w:hyperlink r:id="rId5" w:history="1">
        <w:r w:rsidRPr="007C307C">
          <w:rPr>
            <w:rStyle w:val="Hiperhivatkozs"/>
            <w:sz w:val="22"/>
          </w:rPr>
          <w:t>https://epapir.gov.hu</w:t>
        </w:r>
      </w:hyperlink>
      <w:r>
        <w:rPr>
          <w:sz w:val="22"/>
        </w:rPr>
        <w:t xml:space="preserve"> ) - témacsoport: egyéb, ügytípus: egyéb, címzett: </w:t>
      </w:r>
      <w:r w:rsidR="008C1121">
        <w:rPr>
          <w:sz w:val="22"/>
        </w:rPr>
        <w:t>Börcs</w:t>
      </w:r>
      <w:r>
        <w:rPr>
          <w:sz w:val="22"/>
        </w:rPr>
        <w:t xml:space="preserve"> Község Önkormányzata, levél tárgya: Ebösszeírás</w:t>
      </w:r>
    </w:p>
    <w:p w14:paraId="3831244A" w14:textId="0198858C" w:rsidR="005264A8" w:rsidRPr="00576A18" w:rsidRDefault="005264A8" w:rsidP="009D678E">
      <w:pPr>
        <w:spacing w:after="33" w:line="240" w:lineRule="auto"/>
        <w:rPr>
          <w:b/>
          <w:bCs/>
          <w:sz w:val="22"/>
        </w:rPr>
      </w:pPr>
      <w:r w:rsidRPr="00576A18">
        <w:rPr>
          <w:b/>
          <w:bCs/>
          <w:sz w:val="22"/>
        </w:rPr>
        <w:t xml:space="preserve">Amennyiben nem tart ebet, kérem </w:t>
      </w:r>
      <w:r w:rsidR="00F63FA2">
        <w:rPr>
          <w:b/>
          <w:bCs/>
          <w:sz w:val="22"/>
        </w:rPr>
        <w:t>szíveskedjen a</w:t>
      </w:r>
      <w:r w:rsidRPr="00576A18">
        <w:rPr>
          <w:b/>
          <w:bCs/>
          <w:sz w:val="22"/>
        </w:rPr>
        <w:t xml:space="preserve"> </w:t>
      </w:r>
      <w:r w:rsidR="00F63FA2">
        <w:rPr>
          <w:b/>
          <w:bCs/>
          <w:sz w:val="22"/>
        </w:rPr>
        <w:t>NEMLEGES NYILATKOZATOT kitölteni!</w:t>
      </w:r>
    </w:p>
    <w:p w14:paraId="4B50D4FF" w14:textId="5450CD58" w:rsidR="00AF5782" w:rsidRPr="00576A18" w:rsidRDefault="00D75465" w:rsidP="00521164">
      <w:pPr>
        <w:spacing w:after="33" w:line="240" w:lineRule="auto"/>
        <w:ind w:left="360" w:firstLine="0"/>
        <w:rPr>
          <w:sz w:val="22"/>
        </w:rPr>
      </w:pPr>
      <w:r w:rsidRPr="00576A18">
        <w:rPr>
          <w:sz w:val="22"/>
        </w:rPr>
        <w:t>A</w:t>
      </w:r>
      <w:r w:rsidR="00846286" w:rsidRPr="00576A18">
        <w:rPr>
          <w:sz w:val="22"/>
        </w:rPr>
        <w:t>z ebösszeíró adatlap</w:t>
      </w:r>
      <w:r w:rsidR="00521164" w:rsidRPr="00576A18">
        <w:rPr>
          <w:sz w:val="22"/>
        </w:rPr>
        <w:t xml:space="preserve"> és a nemleges nyilatkozat</w:t>
      </w:r>
      <w:r w:rsidR="00846286" w:rsidRPr="00576A18">
        <w:rPr>
          <w:sz w:val="22"/>
        </w:rPr>
        <w:t xml:space="preserve"> </w:t>
      </w:r>
      <w:r w:rsidR="009D678E" w:rsidRPr="00576A18">
        <w:rPr>
          <w:sz w:val="22"/>
        </w:rPr>
        <w:t xml:space="preserve">minta </w:t>
      </w:r>
      <w:r w:rsidR="00846286" w:rsidRPr="00576A18">
        <w:rPr>
          <w:sz w:val="22"/>
        </w:rPr>
        <w:t xml:space="preserve">elérhető: az önkormányzat honlapján </w:t>
      </w:r>
      <w:hyperlink r:id="rId6">
        <w:r w:rsidR="00846286" w:rsidRPr="00576A18">
          <w:rPr>
            <w:sz w:val="22"/>
          </w:rPr>
          <w:t>(</w:t>
        </w:r>
      </w:hyperlink>
      <w:r w:rsidRPr="008C1121">
        <w:rPr>
          <w:sz w:val="22"/>
        </w:rPr>
        <w:t>www.</w:t>
      </w:r>
      <w:r w:rsidR="008C1121">
        <w:rPr>
          <w:sz w:val="22"/>
        </w:rPr>
        <w:t>borcs.hu</w:t>
      </w:r>
      <w:hyperlink r:id="rId7">
        <w:r w:rsidR="00846286" w:rsidRPr="00576A18">
          <w:rPr>
            <w:sz w:val="22"/>
          </w:rPr>
          <w:t>)</w:t>
        </w:r>
      </w:hyperlink>
      <w:r w:rsidR="00846286" w:rsidRPr="00576A18">
        <w:rPr>
          <w:sz w:val="22"/>
        </w:rPr>
        <w:t xml:space="preserve"> a</w:t>
      </w:r>
      <w:r w:rsidR="00635EC0" w:rsidRPr="00576A18">
        <w:rPr>
          <w:sz w:val="22"/>
        </w:rPr>
        <w:t>z Önkormányzat</w:t>
      </w:r>
      <w:r w:rsidR="00846286" w:rsidRPr="00576A18">
        <w:rPr>
          <w:sz w:val="22"/>
        </w:rPr>
        <w:t xml:space="preserve"> /</w:t>
      </w:r>
      <w:r w:rsidR="00A3592A">
        <w:rPr>
          <w:sz w:val="22"/>
        </w:rPr>
        <w:t>D</w:t>
      </w:r>
      <w:r w:rsidR="00635EC0" w:rsidRPr="00576A18">
        <w:rPr>
          <w:sz w:val="22"/>
        </w:rPr>
        <w:t>okumentumok</w:t>
      </w:r>
      <w:r w:rsidR="00846286" w:rsidRPr="00576A18">
        <w:rPr>
          <w:sz w:val="22"/>
        </w:rPr>
        <w:t>/</w:t>
      </w:r>
      <w:r w:rsidR="00A3592A">
        <w:rPr>
          <w:sz w:val="22"/>
        </w:rPr>
        <w:t xml:space="preserve">Letölthető nyomtatványok – </w:t>
      </w:r>
      <w:r w:rsidR="00846286" w:rsidRPr="00576A18">
        <w:rPr>
          <w:sz w:val="22"/>
        </w:rPr>
        <w:t>Ebösszeírás</w:t>
      </w:r>
      <w:r w:rsidR="00A3592A">
        <w:rPr>
          <w:sz w:val="22"/>
        </w:rPr>
        <w:t xml:space="preserve"> 2022</w:t>
      </w:r>
      <w:r w:rsidR="00846286" w:rsidRPr="00576A18">
        <w:rPr>
          <w:sz w:val="22"/>
        </w:rPr>
        <w:t xml:space="preserve"> menüpontban, vagy </w:t>
      </w:r>
      <w:r w:rsidR="00C33C23">
        <w:rPr>
          <w:rFonts w:ascii="Calibri" w:eastAsia="Calibri" w:hAnsi="Calibri" w:cs="Calibri"/>
          <w:sz w:val="22"/>
        </w:rPr>
        <w:t>–</w:t>
      </w:r>
      <w:r w:rsidR="00846286" w:rsidRPr="00576A18">
        <w:rPr>
          <w:rFonts w:ascii="Arial" w:eastAsia="Arial" w:hAnsi="Arial" w:cs="Arial"/>
          <w:sz w:val="22"/>
        </w:rPr>
        <w:t xml:space="preserve"> </w:t>
      </w:r>
      <w:r w:rsidR="00C33C23">
        <w:rPr>
          <w:sz w:val="22"/>
        </w:rPr>
        <w:t>az önkormányzati</w:t>
      </w:r>
      <w:r w:rsidR="00846286" w:rsidRPr="00576A18">
        <w:rPr>
          <w:sz w:val="22"/>
        </w:rPr>
        <w:t xml:space="preserve"> hivatalban.  </w:t>
      </w:r>
    </w:p>
    <w:p w14:paraId="77080DA7" w14:textId="7C7E6E05" w:rsidR="00AF5782" w:rsidRPr="00576A18" w:rsidRDefault="00846286" w:rsidP="00C12DAD">
      <w:pPr>
        <w:spacing w:line="240" w:lineRule="auto"/>
        <w:ind w:left="-5"/>
        <w:rPr>
          <w:sz w:val="22"/>
        </w:rPr>
      </w:pPr>
      <w:r w:rsidRPr="00576A18">
        <w:rPr>
          <w:sz w:val="22"/>
        </w:rPr>
        <w:t xml:space="preserve">A kitöltéssel, adatszolgáltatással kapcsolatban </w:t>
      </w:r>
      <w:r w:rsidR="00D75465" w:rsidRPr="00576A18">
        <w:rPr>
          <w:sz w:val="22"/>
        </w:rPr>
        <w:t>az önkormányzat 96/542-050-es telefonszámán kaphat tájékoztatást</w:t>
      </w:r>
      <w:r w:rsidRPr="00576A18">
        <w:rPr>
          <w:sz w:val="22"/>
        </w:rPr>
        <w:t xml:space="preserve">. </w:t>
      </w:r>
    </w:p>
    <w:p w14:paraId="0B00C9C4" w14:textId="52CE5553" w:rsidR="00AF5782" w:rsidRPr="00576A18" w:rsidRDefault="00846286" w:rsidP="00C12DAD">
      <w:pPr>
        <w:spacing w:after="2" w:line="240" w:lineRule="auto"/>
        <w:rPr>
          <w:sz w:val="22"/>
        </w:rPr>
      </w:pPr>
      <w:r w:rsidRPr="00576A18">
        <w:rPr>
          <w:b/>
          <w:sz w:val="22"/>
        </w:rPr>
        <w:t>Felhívom a Tisztelt Ebtartók figyelmét, hogy az adatszolgáltatási kötelezettség elmulasztása állatvédelmi bírság kiszabását vonhatja maga után.</w:t>
      </w:r>
      <w:r w:rsidRPr="00576A18">
        <w:rPr>
          <w:sz w:val="22"/>
        </w:rPr>
        <w:t xml:space="preserve">  </w:t>
      </w:r>
    </w:p>
    <w:p w14:paraId="38490EB0" w14:textId="7D8B23B7" w:rsidR="00AF5782" w:rsidRPr="00576A18" w:rsidRDefault="00846286" w:rsidP="00C12DAD">
      <w:pPr>
        <w:spacing w:line="240" w:lineRule="auto"/>
        <w:ind w:left="-5"/>
        <w:rPr>
          <w:sz w:val="22"/>
        </w:rPr>
      </w:pPr>
      <w:r w:rsidRPr="00576A18">
        <w:rPr>
          <w:sz w:val="22"/>
        </w:rPr>
        <w:t>Annak érdekében, hogy a nyilvántartás aktuális információkat tartalmazzon, az ebtulajdonos az eb</w:t>
      </w:r>
      <w:r w:rsidR="009D678E" w:rsidRPr="00576A18">
        <w:rPr>
          <w:sz w:val="22"/>
        </w:rPr>
        <w:t xml:space="preserve"> </w:t>
      </w:r>
      <w:r w:rsidRPr="00576A18">
        <w:rPr>
          <w:sz w:val="22"/>
        </w:rPr>
        <w:t>összeírását követően is köteles az adatokban bekövetkező változásokat (pl.: tulaj</w:t>
      </w:r>
      <w:r w:rsidR="009D678E" w:rsidRPr="00576A18">
        <w:rPr>
          <w:sz w:val="22"/>
        </w:rPr>
        <w:t>donos-változás, elhullás, stb.)</w:t>
      </w:r>
      <w:r w:rsidRPr="00576A18">
        <w:rPr>
          <w:sz w:val="22"/>
        </w:rPr>
        <w:t xml:space="preserve"> írásban bejelenteni. </w:t>
      </w:r>
    </w:p>
    <w:p w14:paraId="0567C7D3" w14:textId="59B063E9" w:rsidR="00521164" w:rsidRPr="00576A18" w:rsidRDefault="00846286" w:rsidP="00C12DAD">
      <w:pPr>
        <w:spacing w:line="240" w:lineRule="auto"/>
        <w:ind w:left="-5"/>
        <w:rPr>
          <w:sz w:val="22"/>
        </w:rPr>
      </w:pPr>
      <w:r w:rsidRPr="00576A18">
        <w:rPr>
          <w:sz w:val="22"/>
        </w:rPr>
        <w:t>Felhívom a Tisztelt Ebtartók figyelmét, hogy a kedvtelésből tartott állatok tartásáról és forgalmazásáról szóló 41/2010. (II.26.) Korm. rendelet 17/B. § (10) bekezdése értelmében a négy</w:t>
      </w:r>
      <w:r w:rsidR="00931E63" w:rsidRPr="00576A18">
        <w:rPr>
          <w:sz w:val="22"/>
        </w:rPr>
        <w:t xml:space="preserve"> </w:t>
      </w:r>
      <w:r w:rsidRPr="00576A18">
        <w:rPr>
          <w:sz w:val="22"/>
        </w:rPr>
        <w:t>hónaposnál idősebb eb csak transzponderrel megjelölve tartható, ezért kérem, amennyiben a jogszabályban meghatározott kötelezettségüknek még nem tettek eleget, úgy szíveskedjenek a transzponderrel nem rendelkező ebeket állatorvosnál megjelöltetni.</w:t>
      </w:r>
    </w:p>
    <w:p w14:paraId="65C54F66" w14:textId="54275EAC" w:rsidR="00AF5782" w:rsidRPr="00576A18" w:rsidRDefault="00846286" w:rsidP="00C12DAD">
      <w:pPr>
        <w:spacing w:line="240" w:lineRule="auto"/>
        <w:ind w:left="-5"/>
        <w:rPr>
          <w:sz w:val="22"/>
        </w:rPr>
      </w:pPr>
      <w:r w:rsidRPr="00576A18">
        <w:rPr>
          <w:sz w:val="22"/>
        </w:rPr>
        <w:t xml:space="preserve"> </w:t>
      </w:r>
    </w:p>
    <w:p w14:paraId="1F79C25E" w14:textId="7C8EE416" w:rsidR="00C12DAD" w:rsidRPr="00576A18" w:rsidRDefault="00846286" w:rsidP="00576A18">
      <w:pPr>
        <w:spacing w:line="240" w:lineRule="auto"/>
        <w:ind w:left="-5"/>
        <w:rPr>
          <w:sz w:val="22"/>
        </w:rPr>
      </w:pPr>
      <w:r w:rsidRPr="00576A18">
        <w:rPr>
          <w:sz w:val="22"/>
        </w:rPr>
        <w:t xml:space="preserve">Együttműködésüket köszönöm! </w:t>
      </w:r>
    </w:p>
    <w:p w14:paraId="1269F6C3" w14:textId="38AAC4A0" w:rsidR="00C12DAD" w:rsidRPr="00576A18" w:rsidRDefault="00C12DAD" w:rsidP="00C12DAD">
      <w:pPr>
        <w:spacing w:after="2" w:line="240" w:lineRule="auto"/>
        <w:ind w:left="4237" w:right="981" w:firstLine="3552"/>
        <w:rPr>
          <w:bCs/>
          <w:sz w:val="22"/>
        </w:rPr>
      </w:pPr>
      <w:r w:rsidRPr="00576A18">
        <w:rPr>
          <w:bCs/>
          <w:sz w:val="22"/>
        </w:rPr>
        <w:t>dr. Dukkon Eszter</w:t>
      </w:r>
      <w:r w:rsidR="00576A18">
        <w:rPr>
          <w:bCs/>
          <w:sz w:val="22"/>
        </w:rPr>
        <w:t xml:space="preserve"> s.k.</w:t>
      </w:r>
    </w:p>
    <w:p w14:paraId="38F3542C" w14:textId="30DFEB23" w:rsidR="00C12DAD" w:rsidRPr="00576A18" w:rsidRDefault="00C12DAD" w:rsidP="00C12DAD">
      <w:pPr>
        <w:spacing w:after="0" w:line="240" w:lineRule="auto"/>
        <w:ind w:left="7788" w:firstLine="708"/>
        <w:jc w:val="left"/>
        <w:rPr>
          <w:b/>
          <w:bCs/>
          <w:sz w:val="22"/>
          <w:u w:val="single"/>
        </w:rPr>
      </w:pPr>
      <w:r w:rsidRPr="00576A18">
        <w:rPr>
          <w:sz w:val="22"/>
        </w:rPr>
        <w:t>jegyző</w:t>
      </w:r>
    </w:p>
    <w:p w14:paraId="1A79C096" w14:textId="77777777" w:rsidR="00C12DAD" w:rsidRDefault="00C12DAD" w:rsidP="00C12DAD">
      <w:pPr>
        <w:spacing w:line="240" w:lineRule="auto"/>
        <w:ind w:left="-5"/>
        <w:jc w:val="center"/>
        <w:rPr>
          <w:b/>
          <w:bCs/>
          <w:sz w:val="28"/>
          <w:szCs w:val="28"/>
          <w:u w:val="single"/>
        </w:rPr>
      </w:pPr>
    </w:p>
    <w:p w14:paraId="15538BA3" w14:textId="5E666D3E" w:rsidR="00C12DAD" w:rsidRDefault="00C12DAD" w:rsidP="00C12DAD">
      <w:pPr>
        <w:spacing w:line="240" w:lineRule="auto"/>
        <w:ind w:left="-5"/>
        <w:jc w:val="center"/>
        <w:rPr>
          <w:b/>
          <w:bCs/>
          <w:sz w:val="28"/>
          <w:szCs w:val="28"/>
          <w:u w:val="single"/>
        </w:rPr>
      </w:pPr>
      <w:r w:rsidRPr="00C12DAD">
        <w:rPr>
          <w:b/>
          <w:bCs/>
          <w:sz w:val="28"/>
          <w:szCs w:val="28"/>
          <w:u w:val="single"/>
        </w:rPr>
        <w:t>Kitöltési útmutató</w:t>
      </w:r>
    </w:p>
    <w:p w14:paraId="1C680A78" w14:textId="77777777" w:rsidR="00C12DAD" w:rsidRPr="00576A18" w:rsidRDefault="00C12DAD" w:rsidP="00C12DAD">
      <w:pPr>
        <w:spacing w:line="240" w:lineRule="auto"/>
        <w:ind w:left="-5"/>
        <w:jc w:val="center"/>
        <w:rPr>
          <w:b/>
          <w:bCs/>
          <w:sz w:val="22"/>
          <w:u w:val="single"/>
        </w:rPr>
      </w:pPr>
    </w:p>
    <w:p w14:paraId="7CBF4C50" w14:textId="137547E3" w:rsidR="00AF5782" w:rsidRPr="00576A18" w:rsidRDefault="00846286" w:rsidP="00C12DAD">
      <w:pPr>
        <w:spacing w:line="240" w:lineRule="auto"/>
        <w:ind w:left="-5"/>
        <w:rPr>
          <w:sz w:val="22"/>
        </w:rPr>
      </w:pPr>
      <w:r w:rsidRPr="00576A18">
        <w:rPr>
          <w:sz w:val="22"/>
        </w:rPr>
        <w:t xml:space="preserve">Az </w:t>
      </w:r>
      <w:r w:rsidRPr="00576A18">
        <w:rPr>
          <w:b/>
          <w:sz w:val="22"/>
        </w:rPr>
        <w:t xml:space="preserve">I. pont </w:t>
      </w:r>
      <w:r w:rsidRPr="00576A18">
        <w:rPr>
          <w:sz w:val="22"/>
        </w:rPr>
        <w:t xml:space="preserve">esetében az eb tulajdonosa lehet ugyanaz, mint az ebtartó, de el is térhet a két személy. Egyezés esetén is kitöltendő mindkét rovat.  </w:t>
      </w:r>
    </w:p>
    <w:p w14:paraId="51DFA5DA" w14:textId="77777777" w:rsidR="00AF5782" w:rsidRPr="00576A18" w:rsidRDefault="00846286" w:rsidP="00C12DAD">
      <w:pPr>
        <w:spacing w:line="240" w:lineRule="auto"/>
        <w:ind w:left="-5"/>
        <w:rPr>
          <w:sz w:val="22"/>
        </w:rPr>
      </w:pPr>
      <w:r w:rsidRPr="00576A18">
        <w:rPr>
          <w:sz w:val="22"/>
        </w:rPr>
        <w:t xml:space="preserve">A </w:t>
      </w:r>
      <w:r w:rsidRPr="00576A18">
        <w:rPr>
          <w:b/>
          <w:sz w:val="22"/>
        </w:rPr>
        <w:t>II. pontnál</w:t>
      </w:r>
      <w:r w:rsidRPr="00576A18">
        <w:rPr>
          <w:sz w:val="22"/>
        </w:rPr>
        <w:t xml:space="preserve"> az eb fajtája a törzskönyv alapján, vagy az eb külleme alapján azonosítható be, de meg nem határozható fajtajellegek hiányában „keverék” megjelölést kell beírni. </w:t>
      </w:r>
    </w:p>
    <w:p w14:paraId="0BEA81BA" w14:textId="77777777" w:rsidR="00AF5782" w:rsidRPr="00576A18" w:rsidRDefault="00846286" w:rsidP="00C12DAD">
      <w:pPr>
        <w:spacing w:line="240" w:lineRule="auto"/>
        <w:ind w:left="-5"/>
        <w:rPr>
          <w:sz w:val="22"/>
        </w:rPr>
      </w:pPr>
      <w:r w:rsidRPr="00576A18">
        <w:rPr>
          <w:sz w:val="22"/>
        </w:rPr>
        <w:t xml:space="preserve">A </w:t>
      </w:r>
      <w:r w:rsidRPr="00576A18">
        <w:rPr>
          <w:b/>
          <w:sz w:val="22"/>
        </w:rPr>
        <w:t>III. pontnál</w:t>
      </w:r>
      <w:r w:rsidRPr="00576A18">
        <w:rPr>
          <w:sz w:val="22"/>
        </w:rPr>
        <w:t xml:space="preserve"> a transzponderes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kisállat-útlevél kiállítására is.  </w:t>
      </w:r>
    </w:p>
    <w:p w14:paraId="3E7F74C4" w14:textId="77777777" w:rsidR="00AF5782" w:rsidRPr="00576A18" w:rsidRDefault="00846286" w:rsidP="00C12DAD">
      <w:pPr>
        <w:spacing w:line="240" w:lineRule="auto"/>
        <w:ind w:left="-5"/>
        <w:rPr>
          <w:sz w:val="22"/>
        </w:rPr>
      </w:pPr>
      <w:r w:rsidRPr="00576A18">
        <w:rPr>
          <w:sz w:val="22"/>
        </w:rPr>
        <w:t xml:space="preserve">A </w:t>
      </w:r>
      <w:r w:rsidRPr="00576A18">
        <w:rPr>
          <w:b/>
          <w:sz w:val="22"/>
        </w:rPr>
        <w:t>IV. pont</w:t>
      </w:r>
      <w:r w:rsidRPr="00576A18">
        <w:rPr>
          <w:sz w:val="22"/>
        </w:rPr>
        <w:t xml:space="preserve"> az állatorvos által az eboltási könyvben rögzített adatok alapján tölthető ki, amellyel már minden ebtartónak rendelkeznie kell. </w:t>
      </w:r>
    </w:p>
    <w:p w14:paraId="3AAF65E2" w14:textId="77777777" w:rsidR="00AF5782" w:rsidRPr="00576A18" w:rsidRDefault="00846286" w:rsidP="00C12DAD">
      <w:pPr>
        <w:spacing w:after="133" w:line="240" w:lineRule="auto"/>
        <w:ind w:left="-5"/>
        <w:rPr>
          <w:sz w:val="22"/>
        </w:rPr>
      </w:pPr>
      <w:r w:rsidRPr="00576A18">
        <w:rPr>
          <w:sz w:val="22"/>
        </w:rPr>
        <w:t xml:space="preserve">Az </w:t>
      </w:r>
      <w:r w:rsidRPr="00576A18">
        <w:rPr>
          <w:b/>
          <w:sz w:val="22"/>
        </w:rPr>
        <w:t>V</w:t>
      </w:r>
      <w:r w:rsidRPr="00576A18">
        <w:rPr>
          <w:sz w:val="22"/>
        </w:rPr>
        <w:t xml:space="preserve">. </w:t>
      </w:r>
      <w:r w:rsidRPr="00576A18">
        <w:rPr>
          <w:b/>
          <w:sz w:val="22"/>
        </w:rPr>
        <w:t>pontban</w:t>
      </w:r>
      <w:r w:rsidRPr="00576A18">
        <w:rPr>
          <w:sz w:val="22"/>
        </w:rPr>
        <w:t xml:space="preserve"> a veszettség szempontjából aggályos eb megfigyelési státuszát kell megjelölni, azaz, hogy az eb megfigyelés alatt áll-e, vagy sem, illetve az eb veszélyessé lett-e minősítve, vagy nem. </w:t>
      </w:r>
    </w:p>
    <w:p w14:paraId="75E47168" w14:textId="77777777" w:rsidR="00AF5782" w:rsidRPr="00576A18" w:rsidRDefault="00846286" w:rsidP="00C12DAD">
      <w:pPr>
        <w:spacing w:after="134" w:line="240" w:lineRule="auto"/>
        <w:ind w:left="-5"/>
        <w:rPr>
          <w:sz w:val="22"/>
        </w:rPr>
      </w:pPr>
      <w:r w:rsidRPr="00576A18">
        <w:rPr>
          <w:b/>
          <w:sz w:val="22"/>
        </w:rPr>
        <w:t>H</w:t>
      </w:r>
      <w:r w:rsidRPr="00576A18">
        <w:rPr>
          <w:b/>
          <w:sz w:val="22"/>
          <w:vertAlign w:val="subscript"/>
        </w:rPr>
        <w:t>A ELVESZETT AZ OKMÁNY</w:t>
      </w:r>
      <w:r w:rsidRPr="00576A18">
        <w:rPr>
          <w:b/>
          <w:sz w:val="22"/>
        </w:rPr>
        <w:t xml:space="preserve">: </w:t>
      </w:r>
      <w:r w:rsidRPr="00576A18">
        <w:rPr>
          <w:sz w:val="22"/>
        </w:rPr>
        <w:t>az okmány</w:t>
      </w:r>
      <w:r w:rsidRPr="00576A18">
        <w:rPr>
          <w:b/>
          <w:sz w:val="22"/>
        </w:rPr>
        <w:t xml:space="preserve"> </w:t>
      </w:r>
      <w:r w:rsidRPr="00576A18">
        <w:rPr>
          <w:sz w:val="22"/>
        </w:rPr>
        <w:t>száma helyett „</w:t>
      </w:r>
      <w:r w:rsidRPr="00576A18">
        <w:rPr>
          <w:b/>
          <w:sz w:val="22"/>
        </w:rPr>
        <w:t>elveszett</w:t>
      </w:r>
      <w:r w:rsidRPr="00576A18">
        <w:rPr>
          <w:sz w:val="22"/>
        </w:rPr>
        <w:t xml:space="preserve">” szöveg kerüljön beírásra, és töltse ki, hogy melyik állatorvos (név és székhely) végezte a beavatkozást, vagy adta ki az okmányt.  </w:t>
      </w:r>
    </w:p>
    <w:p w14:paraId="57DF889C" w14:textId="02E0A497" w:rsidR="00AF5782" w:rsidRDefault="00846286" w:rsidP="00C12DAD">
      <w:pPr>
        <w:spacing w:line="240" w:lineRule="auto"/>
        <w:ind w:left="-5"/>
        <w:rPr>
          <w:b/>
          <w:sz w:val="22"/>
        </w:rPr>
      </w:pPr>
      <w:r w:rsidRPr="00576A18">
        <w:rPr>
          <w:b/>
          <w:sz w:val="22"/>
        </w:rPr>
        <w:t>H</w:t>
      </w:r>
      <w:r w:rsidRPr="00576A18">
        <w:rPr>
          <w:b/>
          <w:sz w:val="22"/>
          <w:vertAlign w:val="subscript"/>
        </w:rPr>
        <w:t>A NINCS OKMÁNY</w:t>
      </w:r>
      <w:r w:rsidRPr="00576A18">
        <w:rPr>
          <w:b/>
          <w:sz w:val="22"/>
        </w:rPr>
        <w:t xml:space="preserve"> </w:t>
      </w:r>
      <w:r w:rsidRPr="00576A18">
        <w:rPr>
          <w:sz w:val="22"/>
        </w:rPr>
        <w:t>(nincs chip beültetve, nincs ivartalanítva az eb, nincs kisállatútlevél, nem oltatta</w:t>
      </w:r>
      <w:r w:rsidR="00035F60">
        <w:rPr>
          <w:sz w:val="22"/>
        </w:rPr>
        <w:t xml:space="preserve">, </w:t>
      </w:r>
      <w:r w:rsidRPr="00576A18">
        <w:rPr>
          <w:sz w:val="22"/>
        </w:rPr>
        <w:t>az eb még nem érte el a 4 hónapos kort): a sorszám, vagy szám helyett „</w:t>
      </w:r>
      <w:r w:rsidRPr="00576A18">
        <w:rPr>
          <w:b/>
          <w:sz w:val="22"/>
        </w:rPr>
        <w:t>nincs</w:t>
      </w:r>
      <w:r w:rsidRPr="00576A18">
        <w:rPr>
          <w:sz w:val="22"/>
        </w:rPr>
        <w:t>” szöveg kerüljön</w:t>
      </w:r>
      <w:r w:rsidRPr="00576A18">
        <w:rPr>
          <w:b/>
          <w:sz w:val="22"/>
        </w:rPr>
        <w:t xml:space="preserve"> </w:t>
      </w:r>
      <w:r w:rsidRPr="00576A18">
        <w:rPr>
          <w:sz w:val="22"/>
        </w:rPr>
        <w:t>beírásra</w:t>
      </w:r>
      <w:r w:rsidRPr="00576A18">
        <w:rPr>
          <w:b/>
          <w:sz w:val="22"/>
        </w:rPr>
        <w:t xml:space="preserve">. </w:t>
      </w:r>
    </w:p>
    <w:p w14:paraId="7F16EEC6" w14:textId="2DD30B6F" w:rsidR="00376F4B" w:rsidRDefault="00376F4B" w:rsidP="00C12DAD">
      <w:pPr>
        <w:spacing w:line="240" w:lineRule="auto"/>
        <w:ind w:left="-5"/>
        <w:rPr>
          <w:b/>
          <w:sz w:val="22"/>
        </w:rPr>
      </w:pPr>
    </w:p>
    <w:p w14:paraId="54F4D717" w14:textId="47AD3160" w:rsidR="00AF5782" w:rsidRPr="00376F4B" w:rsidRDefault="00376F4B" w:rsidP="00376F4B">
      <w:pPr>
        <w:spacing w:line="240" w:lineRule="auto"/>
        <w:ind w:left="-5"/>
        <w:rPr>
          <w:i/>
          <w:iCs/>
          <w:sz w:val="22"/>
        </w:rPr>
      </w:pPr>
      <w:r w:rsidRPr="00376F4B">
        <w:rPr>
          <w:b/>
          <w:i/>
          <w:iCs/>
          <w:sz w:val="22"/>
        </w:rPr>
        <w:t xml:space="preserve">Az önkormányzat az adatlapon szereplő adatokat az 1998. évi XXVIII. tv. 42/B. § (2) bekezdése alapján jogosult kezelni. </w:t>
      </w:r>
    </w:p>
    <w:sectPr w:rsidR="00AF5782" w:rsidRPr="00376F4B" w:rsidSect="00846286">
      <w:pgSz w:w="11906" w:h="16838"/>
      <w:pgMar w:top="426" w:right="564" w:bottom="328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20FD"/>
    <w:multiLevelType w:val="hybridMultilevel"/>
    <w:tmpl w:val="886E61E2"/>
    <w:lvl w:ilvl="0" w:tplc="7278EB70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417C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2388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4BA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2C25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C73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6048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EE1B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EE27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CF5932"/>
    <w:multiLevelType w:val="hybridMultilevel"/>
    <w:tmpl w:val="14E26A44"/>
    <w:lvl w:ilvl="0" w:tplc="1BC4B7F0">
      <w:start w:val="1"/>
      <w:numFmt w:val="upperRoman"/>
      <w:lvlText w:val="%1."/>
      <w:lvlJc w:val="left"/>
      <w:pPr>
        <w:ind w:left="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8A998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4ACF6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CF228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699D8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01076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0A920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D21E98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ECE36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3233352">
    <w:abstractNumId w:val="1"/>
  </w:num>
  <w:num w:numId="2" w16cid:durableId="2309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82"/>
    <w:rsid w:val="0001584A"/>
    <w:rsid w:val="00035F60"/>
    <w:rsid w:val="000657A4"/>
    <w:rsid w:val="00082819"/>
    <w:rsid w:val="0009460A"/>
    <w:rsid w:val="001A6A2C"/>
    <w:rsid w:val="001B087D"/>
    <w:rsid w:val="00361CB2"/>
    <w:rsid w:val="00370457"/>
    <w:rsid w:val="00376F4B"/>
    <w:rsid w:val="00395883"/>
    <w:rsid w:val="004F68F9"/>
    <w:rsid w:val="00521164"/>
    <w:rsid w:val="005264A8"/>
    <w:rsid w:val="005652EB"/>
    <w:rsid w:val="00576A18"/>
    <w:rsid w:val="00635EC0"/>
    <w:rsid w:val="007A794A"/>
    <w:rsid w:val="007B5EF7"/>
    <w:rsid w:val="00846286"/>
    <w:rsid w:val="008C1121"/>
    <w:rsid w:val="008D1DCC"/>
    <w:rsid w:val="00904A54"/>
    <w:rsid w:val="00911B07"/>
    <w:rsid w:val="00931E63"/>
    <w:rsid w:val="009D678E"/>
    <w:rsid w:val="00A3592A"/>
    <w:rsid w:val="00A50CB8"/>
    <w:rsid w:val="00A62405"/>
    <w:rsid w:val="00AA6631"/>
    <w:rsid w:val="00AF5782"/>
    <w:rsid w:val="00C12DAD"/>
    <w:rsid w:val="00C33C23"/>
    <w:rsid w:val="00CA783A"/>
    <w:rsid w:val="00D75465"/>
    <w:rsid w:val="00F63FA2"/>
    <w:rsid w:val="00F7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F0C0"/>
  <w15:docId w15:val="{1779DDCE-DC19-4930-9D4E-9828D45A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C12DA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12DAD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7B5EF7"/>
    <w:rPr>
      <w:b/>
      <w:bCs/>
    </w:rPr>
  </w:style>
  <w:style w:type="character" w:customStyle="1" w:styleId="markedcontent">
    <w:name w:val="markedcontent"/>
    <w:basedOn w:val="Bekezdsalapbettpusa"/>
    <w:rsid w:val="00911B07"/>
  </w:style>
  <w:style w:type="character" w:styleId="Feloldatlanmegemlts">
    <w:name w:val="Unresolved Mention"/>
    <w:basedOn w:val="Bekezdsalapbettpusa"/>
    <w:uiPriority w:val="99"/>
    <w:semiHidden/>
    <w:unhideWhenUsed/>
    <w:rsid w:val="00F63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tesszolos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tesszolos.hu/" TargetMode="External"/><Relationship Id="rId5" Type="http://schemas.openxmlformats.org/officeDocument/2006/relationships/hyperlink" Target="https://epapir.gov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848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EBÖSSZEÍRÓ ADATLAP</vt:lpstr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EBÖSSZEÍRÓ ADATLAP</dc:title>
  <dc:creator>Török László</dc:creator>
  <cp:lastModifiedBy>Önkormányzat Börcs</cp:lastModifiedBy>
  <cp:revision>9</cp:revision>
  <dcterms:created xsi:type="dcterms:W3CDTF">2022-08-04T06:47:00Z</dcterms:created>
  <dcterms:modified xsi:type="dcterms:W3CDTF">2022-08-25T11:52:00Z</dcterms:modified>
</cp:coreProperties>
</file>